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 w:rsidRPr="00A97F8F">
        <w:rPr>
          <w:rFonts w:ascii="Calibri" w:hAnsi="Calibri"/>
          <w:b/>
          <w:color w:val="444444"/>
          <w:sz w:val="23"/>
          <w:szCs w:val="23"/>
        </w:rPr>
        <w:t>Bosanski jezik 1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  <w:t>- Admira Mulić 73/100</w:t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  <w:t xml:space="preserve">          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Amra </w:t>
      </w:r>
      <w:proofErr w:type="spellStart"/>
      <w:r>
        <w:rPr>
          <w:rFonts w:ascii="Calibri" w:hAnsi="Calibri"/>
          <w:color w:val="444444"/>
          <w:sz w:val="23"/>
          <w:szCs w:val="23"/>
        </w:rPr>
        <w:t>Draganović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69/100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Sanita </w:t>
      </w:r>
      <w:proofErr w:type="spellStart"/>
      <w:r>
        <w:rPr>
          <w:rFonts w:ascii="Calibri" w:hAnsi="Calibri"/>
          <w:color w:val="444444"/>
          <w:sz w:val="23"/>
          <w:szCs w:val="23"/>
        </w:rPr>
        <w:t>Mahmić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69/100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Edina </w:t>
      </w:r>
      <w:proofErr w:type="spellStart"/>
      <w:r>
        <w:rPr>
          <w:rFonts w:ascii="Calibri" w:hAnsi="Calibri"/>
          <w:color w:val="444444"/>
          <w:sz w:val="23"/>
          <w:szCs w:val="23"/>
        </w:rPr>
        <w:t>Džakulić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60/100</w:t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  <w:t xml:space="preserve"> </w:t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tab/>
        <w:t xml:space="preserve">        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Amela </w:t>
      </w:r>
      <w:proofErr w:type="spellStart"/>
      <w:r>
        <w:rPr>
          <w:rFonts w:ascii="Calibri" w:hAnsi="Calibri"/>
          <w:color w:val="444444"/>
          <w:sz w:val="23"/>
          <w:szCs w:val="23"/>
        </w:rPr>
        <w:t>Hrkić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52/100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</w:p>
    <w:p w:rsidR="00A97F8F" w:rsidRP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b/>
          <w:color w:val="444444"/>
          <w:sz w:val="23"/>
          <w:szCs w:val="23"/>
        </w:rPr>
      </w:pPr>
      <w:r w:rsidRPr="00A97F8F">
        <w:rPr>
          <w:rFonts w:ascii="Calibri" w:hAnsi="Calibri"/>
          <w:b/>
          <w:color w:val="444444"/>
          <w:sz w:val="23"/>
          <w:szCs w:val="23"/>
        </w:rPr>
        <w:t>Bosanski jezik 2</w:t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Style w:val="apple-converted-space"/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br/>
        <w:t xml:space="preserve">- </w:t>
      </w:r>
      <w:proofErr w:type="spellStart"/>
      <w:r>
        <w:rPr>
          <w:rFonts w:ascii="Calibri" w:hAnsi="Calibri"/>
          <w:color w:val="444444"/>
          <w:sz w:val="23"/>
          <w:szCs w:val="23"/>
        </w:rPr>
        <w:t>Dženisa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Pajić 71/100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Fatima </w:t>
      </w:r>
      <w:proofErr w:type="spellStart"/>
      <w:r>
        <w:rPr>
          <w:rFonts w:ascii="Calibri" w:hAnsi="Calibri"/>
          <w:color w:val="444444"/>
          <w:sz w:val="23"/>
          <w:szCs w:val="23"/>
        </w:rPr>
        <w:t>Velić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69/100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Lejla </w:t>
      </w:r>
      <w:proofErr w:type="spellStart"/>
      <w:r>
        <w:rPr>
          <w:rFonts w:ascii="Calibri" w:hAnsi="Calibri"/>
          <w:color w:val="444444"/>
          <w:sz w:val="23"/>
          <w:szCs w:val="23"/>
        </w:rPr>
        <w:t>Dizdarić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65/100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</w:t>
      </w:r>
      <w:proofErr w:type="spellStart"/>
      <w:r>
        <w:rPr>
          <w:rFonts w:ascii="Calibri" w:hAnsi="Calibri"/>
          <w:color w:val="444444"/>
          <w:sz w:val="23"/>
          <w:szCs w:val="23"/>
        </w:rPr>
        <w:t>Nadina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</w:rPr>
        <w:t>Šahmanović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64/100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  <w:t xml:space="preserve">- </w:t>
      </w:r>
      <w:proofErr w:type="spellStart"/>
      <w:r>
        <w:rPr>
          <w:rFonts w:ascii="Calibri" w:hAnsi="Calibri"/>
          <w:color w:val="444444"/>
          <w:sz w:val="23"/>
          <w:szCs w:val="23"/>
        </w:rPr>
        <w:t>Sebina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</w:rPr>
        <w:t>Duranović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60/100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  <w:t xml:space="preserve">- Amra </w:t>
      </w:r>
      <w:proofErr w:type="spellStart"/>
      <w:r>
        <w:rPr>
          <w:rFonts w:ascii="Calibri" w:hAnsi="Calibri"/>
          <w:color w:val="444444"/>
          <w:sz w:val="23"/>
          <w:szCs w:val="23"/>
        </w:rPr>
        <w:t>Bajrić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60/100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Džemila </w:t>
      </w:r>
      <w:proofErr w:type="spellStart"/>
      <w:r>
        <w:rPr>
          <w:rFonts w:ascii="Calibri" w:hAnsi="Calibri"/>
          <w:color w:val="444444"/>
          <w:sz w:val="23"/>
          <w:szCs w:val="23"/>
        </w:rPr>
        <w:t>Balčinović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60/100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Enes </w:t>
      </w:r>
      <w:proofErr w:type="spellStart"/>
      <w:r>
        <w:rPr>
          <w:rFonts w:ascii="Calibri" w:hAnsi="Calibri"/>
          <w:color w:val="444444"/>
          <w:sz w:val="23"/>
          <w:szCs w:val="23"/>
        </w:rPr>
        <w:t>Felić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52/100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  <w:t xml:space="preserve">- Emina </w:t>
      </w:r>
      <w:proofErr w:type="spellStart"/>
      <w:r>
        <w:rPr>
          <w:rFonts w:ascii="Calibri" w:hAnsi="Calibri"/>
          <w:color w:val="444444"/>
          <w:sz w:val="23"/>
          <w:szCs w:val="23"/>
        </w:rPr>
        <w:t>Vojniković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50/100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</w:t>
      </w:r>
      <w:proofErr w:type="spellStart"/>
      <w:r>
        <w:rPr>
          <w:rFonts w:ascii="Calibri" w:hAnsi="Calibri"/>
          <w:color w:val="444444"/>
          <w:sz w:val="23"/>
          <w:szCs w:val="23"/>
        </w:rPr>
        <w:t>Dženis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</w:rPr>
        <w:t>Ahmetašević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46/100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</w:p>
    <w:p w:rsidR="00A97F8F" w:rsidRP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b/>
          <w:color w:val="444444"/>
          <w:sz w:val="23"/>
          <w:szCs w:val="23"/>
        </w:rPr>
      </w:pPr>
      <w:r w:rsidRPr="00A97F8F">
        <w:rPr>
          <w:rFonts w:ascii="Calibri" w:hAnsi="Calibri"/>
          <w:b/>
          <w:color w:val="444444"/>
          <w:sz w:val="23"/>
          <w:szCs w:val="23"/>
        </w:rPr>
        <w:t>Ortoepija i ortografija</w:t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b/>
          <w:color w:val="444444"/>
          <w:sz w:val="23"/>
          <w:szCs w:val="23"/>
        </w:rPr>
        <w:tab/>
      </w:r>
      <w:r>
        <w:rPr>
          <w:rFonts w:ascii="Calibri" w:hAnsi="Calibri"/>
          <w:color w:val="444444"/>
          <w:sz w:val="23"/>
          <w:szCs w:val="23"/>
        </w:rPr>
        <w:br/>
        <w:t xml:space="preserve">- </w:t>
      </w:r>
      <w:proofErr w:type="spellStart"/>
      <w:r>
        <w:rPr>
          <w:rFonts w:ascii="Calibri" w:hAnsi="Calibri"/>
          <w:color w:val="444444"/>
          <w:sz w:val="23"/>
          <w:szCs w:val="23"/>
        </w:rPr>
        <w:t>Najda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</w:rPr>
        <w:t>Đogić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63/100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 Lejla </w:t>
      </w:r>
      <w:proofErr w:type="spellStart"/>
      <w:r>
        <w:rPr>
          <w:rFonts w:ascii="Calibri" w:hAnsi="Calibri"/>
          <w:color w:val="444444"/>
          <w:sz w:val="23"/>
          <w:szCs w:val="23"/>
        </w:rPr>
        <w:t>Beganović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60/100</w:t>
      </w:r>
    </w:p>
    <w:p w:rsidR="00A97F8F" w:rsidRDefault="00A97F8F" w:rsidP="00A97F8F">
      <w:pPr>
        <w:pStyle w:val="NormalnoWeb"/>
        <w:shd w:val="clear" w:color="auto" w:fill="FFFFFF"/>
        <w:spacing w:before="0" w:beforeAutospacing="0" w:after="324" w:afterAutospacing="0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3"/>
          <w:szCs w:val="23"/>
        </w:rPr>
        <w:t xml:space="preserve">-  Mirela </w:t>
      </w:r>
      <w:proofErr w:type="spellStart"/>
      <w:r>
        <w:rPr>
          <w:rFonts w:ascii="Calibri" w:hAnsi="Calibri"/>
          <w:color w:val="444444"/>
          <w:sz w:val="23"/>
          <w:szCs w:val="23"/>
        </w:rPr>
        <w:t>Ikanović</w:t>
      </w:r>
      <w:proofErr w:type="spellEnd"/>
      <w:r>
        <w:rPr>
          <w:rFonts w:ascii="Calibri" w:hAnsi="Calibri"/>
          <w:color w:val="444444"/>
          <w:sz w:val="23"/>
          <w:szCs w:val="23"/>
        </w:rPr>
        <w:t xml:space="preserve"> 49/100</w:t>
      </w:r>
    </w:p>
    <w:p w:rsidR="00B83AF3" w:rsidRDefault="00B83AF3"/>
    <w:sectPr w:rsidR="00B83AF3" w:rsidSect="00B8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8F"/>
    <w:rsid w:val="00317F9B"/>
    <w:rsid w:val="00A97F8F"/>
    <w:rsid w:val="00B8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83AF3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A9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Zadanifontparagrafa"/>
    <w:rsid w:val="00A9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Belkisa</dc:creator>
  <cp:keywords/>
  <dc:description/>
  <cp:lastModifiedBy>Belkisa</cp:lastModifiedBy>
  <cp:revision>1</cp:revision>
  <dcterms:created xsi:type="dcterms:W3CDTF">2013-07-07T13:19:00Z</dcterms:created>
  <dcterms:modified xsi:type="dcterms:W3CDTF">2013-07-07T13:31:00Z</dcterms:modified>
</cp:coreProperties>
</file>